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203723D8" wp14:editId="43448A45">
            <wp:simplePos x="0" y="0"/>
            <wp:positionH relativeFrom="column">
              <wp:posOffset>3771265</wp:posOffset>
            </wp:positionH>
            <wp:positionV relativeFrom="paragraph">
              <wp:posOffset>113665</wp:posOffset>
            </wp:positionV>
            <wp:extent cx="914400" cy="88709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E7AAF" w:rsidRDefault="005E7AAF" w:rsidP="005E7AAF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5E7AAF" w:rsidRDefault="005E7AAF" w:rsidP="005E7AAF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B620B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» </w:t>
      </w:r>
      <w:r w:rsidR="003B620B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3B620B">
        <w:rPr>
          <w:rFonts w:ascii="Times New Roman" w:hAnsi="Times New Roman"/>
          <w:sz w:val="28"/>
          <w:szCs w:val="28"/>
        </w:rPr>
        <w:t>3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25B05" w:rsidRDefault="00E25B05" w:rsidP="00E25B05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A74317" w:rsidRDefault="00E11125" w:rsidP="00E25B05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bookmarkStart w:id="0" w:name="_Hlk112323724"/>
      <w:r w:rsidR="00D76516">
        <w:rPr>
          <w:rFonts w:ascii="Times New Roman" w:hAnsi="Times New Roman"/>
          <w:sz w:val="28"/>
          <w:szCs w:val="28"/>
        </w:rPr>
        <w:t>«</w:t>
      </w:r>
      <w:r w:rsidR="00A70B47" w:rsidRPr="00A70B47">
        <w:rPr>
          <w:rFonts w:ascii="Times New Roman" w:hAnsi="Times New Roman"/>
          <w:sz w:val="28"/>
          <w:szCs w:val="28"/>
        </w:rPr>
        <w:t>Микропроцессорная аппаратура релейной защиты станционного оборудования</w:t>
      </w:r>
      <w:r w:rsidR="00D76516">
        <w:rPr>
          <w:rFonts w:ascii="Times New Roman" w:hAnsi="Times New Roman"/>
          <w:sz w:val="28"/>
          <w:szCs w:val="28"/>
        </w:rPr>
        <w:t>»</w:t>
      </w:r>
      <w:bookmarkEnd w:id="0"/>
      <w:r w:rsidR="00D76516">
        <w:rPr>
          <w:rFonts w:ascii="Times New Roman" w:hAnsi="Times New Roman"/>
          <w:sz w:val="28"/>
          <w:szCs w:val="28"/>
        </w:rPr>
        <w:t xml:space="preserve"> - </w:t>
      </w:r>
      <w:r w:rsidR="00A70B47" w:rsidRPr="00A70B47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r w:rsidR="00E25B05">
        <w:rPr>
          <w:rFonts w:ascii="Times New Roman" w:hAnsi="Times New Roman"/>
          <w:sz w:val="28"/>
          <w:szCs w:val="28"/>
        </w:rPr>
        <w:t>6500 (шесть тысяч пятьсот сомони) – 1 работник</w:t>
      </w:r>
      <w:bookmarkStart w:id="1" w:name="_GoBack"/>
      <w:bookmarkEnd w:id="1"/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D76516" w:rsidRPr="00D76516">
        <w:rPr>
          <w:szCs w:val="28"/>
        </w:rPr>
        <w:t>«</w:t>
      </w:r>
      <w:r w:rsidR="00A70B47" w:rsidRPr="00A70B47">
        <w:rPr>
          <w:szCs w:val="28"/>
        </w:rPr>
        <w:t>Микропроцессорная аппаратура релейной защиты станционного оборудования</w:t>
      </w:r>
      <w:r w:rsidR="00D76516" w:rsidRPr="00D76516">
        <w:rPr>
          <w:szCs w:val="28"/>
        </w:rPr>
        <w:t>»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794076">
        <w:rPr>
          <w:rFonts w:ascii="Times New Roman" w:hAnsi="Times New Roman"/>
          <w:sz w:val="28"/>
          <w:szCs w:val="28"/>
        </w:rPr>
        <w:t>очная</w:t>
      </w:r>
      <w:r w:rsidR="007420D4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2-</w:t>
      </w:r>
      <w:r w:rsidR="00A70B47" w:rsidRPr="00A70B47">
        <w:rPr>
          <w:rFonts w:ascii="Times New Roman" w:hAnsi="Times New Roman"/>
          <w:sz w:val="28"/>
          <w:szCs w:val="28"/>
        </w:rPr>
        <w:t>4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EA3EC1">
        <w:rPr>
          <w:rFonts w:ascii="Times New Roman" w:hAnsi="Times New Roman"/>
          <w:sz w:val="28"/>
          <w:szCs w:val="28"/>
        </w:rPr>
        <w:t>3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123C77">
        <w:rPr>
          <w:rFonts w:ascii="Times New Roman" w:hAnsi="Times New Roman"/>
          <w:sz w:val="28"/>
          <w:szCs w:val="28"/>
        </w:rPr>
        <w:t>очная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A70B47">
        <w:rPr>
          <w:rFonts w:ascii="Times New Roman" w:hAnsi="Times New Roman"/>
          <w:sz w:val="28"/>
          <w:szCs w:val="28"/>
        </w:rPr>
        <w:t>72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</w:t>
      </w:r>
      <w:r w:rsidR="00A70B47">
        <w:rPr>
          <w:rFonts w:ascii="Times New Roman" w:hAnsi="Times New Roman"/>
          <w:sz w:val="28"/>
          <w:szCs w:val="28"/>
        </w:rPr>
        <w:t>а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A70B47" w:rsidRPr="00A70B47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A70B47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7A505E">
        <w:rPr>
          <w:rFonts w:ascii="Times New Roman" w:hAnsi="Times New Roman"/>
          <w:sz w:val="28"/>
          <w:szCs w:val="28"/>
        </w:rPr>
        <w:t>приобретение навыков оценки эффективности функционирования современных систем РЗА, базирующихся на основе микропроцессорных структур, формирование четких представлений о принципе действия серийных микропроцессорных устройств РЗА, позволяющих участвовать в пуско-наладочных работах и работах по вводу в эксплуатацию и обслуживания аппаратуры производства НПП «</w:t>
      </w:r>
      <w:proofErr w:type="spellStart"/>
      <w:r w:rsidR="007A505E">
        <w:rPr>
          <w:rFonts w:ascii="Times New Roman" w:hAnsi="Times New Roman"/>
          <w:sz w:val="28"/>
          <w:szCs w:val="28"/>
        </w:rPr>
        <w:t>Экра</w:t>
      </w:r>
      <w:proofErr w:type="spellEnd"/>
      <w:r w:rsidR="007A505E">
        <w:rPr>
          <w:rFonts w:ascii="Times New Roman" w:hAnsi="Times New Roman"/>
          <w:sz w:val="28"/>
          <w:szCs w:val="28"/>
        </w:rPr>
        <w:t>».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7A505E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lastRenderedPageBreak/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7A505E">
        <w:rPr>
          <w:rFonts w:ascii="Times New Roman" w:hAnsi="Times New Roman"/>
          <w:sz w:val="28"/>
          <w:szCs w:val="28"/>
        </w:rPr>
        <w:t>72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7A505E">
        <w:rPr>
          <w:rFonts w:ascii="Times New Roman" w:hAnsi="Times New Roman"/>
          <w:sz w:val="28"/>
          <w:szCs w:val="28"/>
        </w:rPr>
        <w:t>а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2B7406" w:rsidRDefault="00B12C4E" w:rsidP="00A11423">
      <w:pPr>
        <w:pStyle w:val="a8"/>
        <w:spacing w:before="160" w:after="0" w:line="240" w:lineRule="auto"/>
        <w:ind w:left="0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Содержание курса:</w:t>
      </w:r>
      <w:r w:rsidRPr="00B12C4E">
        <w:t xml:space="preserve"> 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1 Элементы структуры цифровых устройств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Микропроцессорные устройства релейной защиты и автоматики.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Блоки питания.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Блок питания на преобразователе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TOPSwitch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2 Измерительная часть цифровых устройств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Элементы измерительной части микропроцессорных реле.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Алгоритмы цифровых измерительных органов (ЦИО).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Частотные и динамические свойства ЦИО.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3 Комплекс программ АРМ релейного и оперативного персонала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 программ EKRASMS-SP.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сервер связи и АРМ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релейщика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LogicEditor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RecViewer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4 Схемы интеграции в АСУ ТП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Схемы интеграции в АСУ ТП на агрегатном уровне.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Схемы интеграции в АСУ ТП на верхнем уровне.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5 Микропроцессорная аппаратура релейной защиты генераторов, трансформаторов</w:t>
      </w:r>
      <w:r w:rsidR="000117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блоков генератор – трансформатор</w:t>
      </w:r>
      <w:r w:rsidR="000117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генераторов и трансформаторов малой и средней мощности.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Продольная токовая дифференциальная защита генератора.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Токовая защита нулевой последовательности.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 повышения напряжения генератора.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 междуфазных повреждений.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генераторов, трансформаторов и блоков генератор – трансформатор средней мощности.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Токовые защиты статора и ротора от перегрузок.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 изменения частоты генератора и устройство контроля исправности цепей переменного напряжения.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 устройств защиты трансформатора блока и трансформатора собственных нужд.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мощных блоков генератор – трансформатор.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Проверка измерительных каналов цифровой защиты блока генератор – трансформатор.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генераторов и трансформаторов средней и большой мощности, блоков генератор-трансформатор малой и средней мощности.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 устройств защиты трансформатора возбуждения.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C94D61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56515</wp:posOffset>
            </wp:positionV>
            <wp:extent cx="981075" cy="8805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805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127" w:rsidRDefault="003A4127" w:rsidP="00E11125">
      <w:pPr>
        <w:spacing w:after="0" w:line="240" w:lineRule="auto"/>
      </w:pPr>
      <w:r>
        <w:separator/>
      </w:r>
    </w:p>
  </w:endnote>
  <w:endnote w:type="continuationSeparator" w:id="0">
    <w:p w:rsidR="003A4127" w:rsidRDefault="003A412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127" w:rsidRDefault="003A4127" w:rsidP="00E11125">
      <w:pPr>
        <w:spacing w:after="0" w:line="240" w:lineRule="auto"/>
      </w:pPr>
      <w:r>
        <w:separator/>
      </w:r>
    </w:p>
  </w:footnote>
  <w:footnote w:type="continuationSeparator" w:id="0">
    <w:p w:rsidR="003A4127" w:rsidRDefault="003A4127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A4127"/>
    <w:rsid w:val="003B620B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7AAF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1404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51008"/>
    <w:rsid w:val="00D51E0C"/>
    <w:rsid w:val="00D57F08"/>
    <w:rsid w:val="00D6442C"/>
    <w:rsid w:val="00D65699"/>
    <w:rsid w:val="00D67210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25B05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46F7D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846</Words>
  <Characters>6035</Characters>
  <Application>Microsoft Office Word</Application>
  <DocSecurity>0</DocSecurity>
  <Lines>137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27</cp:revision>
  <dcterms:created xsi:type="dcterms:W3CDTF">2021-08-05T11:46:00Z</dcterms:created>
  <dcterms:modified xsi:type="dcterms:W3CDTF">2023-06-13T04:56:00Z</dcterms:modified>
</cp:coreProperties>
</file>